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3CBB5" w14:textId="6E3AA91B" w:rsidR="0041704E" w:rsidRPr="00C223D6" w:rsidRDefault="7A525164" w:rsidP="47AA25B6">
      <w:pPr>
        <w:spacing w:after="0"/>
        <w:rPr>
          <w:rFonts w:ascii="Calibri" w:eastAsia="Times New Roman" w:hAnsi="Calibri" w:cs="Calibri"/>
          <w:i/>
          <w:iCs/>
          <w:sz w:val="20"/>
          <w:szCs w:val="20"/>
          <w:highlight w:val="yellow"/>
        </w:rPr>
      </w:pPr>
      <w:r w:rsidRPr="47AA25B6">
        <w:rPr>
          <w:rFonts w:ascii="Calibri" w:eastAsia="Times New Roman" w:hAnsi="Calibri" w:cs="Calibri"/>
          <w:i/>
          <w:iCs/>
          <w:sz w:val="20"/>
          <w:szCs w:val="20"/>
          <w:highlight w:val="yellow"/>
        </w:rPr>
        <w:t xml:space="preserve">Please add your logo to the top of the page, your signature to the bottom, and e-mail this letter to </w:t>
      </w:r>
      <w:hyperlink r:id="rId8">
        <w:r w:rsidRPr="47AA25B6">
          <w:rPr>
            <w:rStyle w:val="Hyperlink"/>
            <w:rFonts w:ascii="Calibri" w:eastAsia="Times New Roman" w:hAnsi="Calibri" w:cs="Calibri"/>
            <w:i/>
            <w:iCs/>
            <w:color w:val="0000FF"/>
            <w:sz w:val="20"/>
            <w:szCs w:val="20"/>
            <w:highlight w:val="yellow"/>
          </w:rPr>
          <w:t>support@jbay.org</w:t>
        </w:r>
      </w:hyperlink>
      <w:r w:rsidR="32EA894F" w:rsidRPr="47AA25B6">
        <w:rPr>
          <w:rFonts w:ascii="Calibri" w:eastAsia="Times New Roman" w:hAnsi="Calibri" w:cs="Calibri"/>
          <w:b/>
          <w:bCs/>
          <w:i/>
          <w:iCs/>
          <w:color w:val="000000" w:themeColor="text1"/>
          <w:sz w:val="20"/>
          <w:szCs w:val="20"/>
          <w:highlight w:val="yellow"/>
        </w:rPr>
        <w:t xml:space="preserve"> by</w:t>
      </w:r>
      <w:r w:rsidR="32EA894F" w:rsidRPr="47AA25B6">
        <w:rPr>
          <w:rFonts w:ascii="Calibri" w:eastAsia="Times New Roman" w:hAnsi="Calibri" w:cs="Calibri"/>
          <w:b/>
          <w:bCs/>
          <w:i/>
          <w:iCs/>
          <w:color w:val="000000" w:themeColor="text1"/>
          <w:sz w:val="20"/>
          <w:szCs w:val="20"/>
          <w:highlight w:val="yellow"/>
          <w:u w:val="single"/>
        </w:rPr>
        <w:t xml:space="preserve"> </w:t>
      </w:r>
      <w:r w:rsidR="343BA9B5" w:rsidRPr="47AA25B6">
        <w:rPr>
          <w:rFonts w:ascii="Calibri" w:eastAsia="Times New Roman" w:hAnsi="Calibri" w:cs="Calibri"/>
          <w:b/>
          <w:bCs/>
          <w:i/>
          <w:iCs/>
          <w:color w:val="000000" w:themeColor="text1"/>
          <w:sz w:val="20"/>
          <w:szCs w:val="20"/>
          <w:highlight w:val="yellow"/>
          <w:u w:val="single"/>
        </w:rPr>
        <w:t xml:space="preserve">June </w:t>
      </w:r>
      <w:r w:rsidR="2E786112" w:rsidRPr="47AA25B6">
        <w:rPr>
          <w:rFonts w:ascii="Calibri" w:eastAsia="Times New Roman" w:hAnsi="Calibri" w:cs="Calibri"/>
          <w:b/>
          <w:bCs/>
          <w:i/>
          <w:iCs/>
          <w:color w:val="000000" w:themeColor="text1"/>
          <w:sz w:val="20"/>
          <w:szCs w:val="20"/>
          <w:highlight w:val="yellow"/>
          <w:u w:val="single"/>
        </w:rPr>
        <w:t>2</w:t>
      </w:r>
      <w:r w:rsidR="005C5656">
        <w:rPr>
          <w:rFonts w:ascii="Calibri" w:eastAsia="Times New Roman" w:hAnsi="Calibri" w:cs="Calibri"/>
          <w:b/>
          <w:bCs/>
          <w:i/>
          <w:iCs/>
          <w:color w:val="000000" w:themeColor="text1"/>
          <w:sz w:val="20"/>
          <w:szCs w:val="20"/>
          <w:highlight w:val="yellow"/>
          <w:u w:val="single"/>
        </w:rPr>
        <w:t>2</w:t>
      </w:r>
      <w:r w:rsidRPr="47AA25B6">
        <w:rPr>
          <w:rFonts w:ascii="Calibri" w:eastAsia="Times New Roman" w:hAnsi="Calibri" w:cs="Calibri"/>
          <w:b/>
          <w:bCs/>
          <w:i/>
          <w:iCs/>
          <w:color w:val="000000" w:themeColor="text1"/>
          <w:sz w:val="20"/>
          <w:szCs w:val="20"/>
          <w:highlight w:val="yellow"/>
          <w:u w:val="single"/>
        </w:rPr>
        <w:t>.</w:t>
      </w:r>
      <w:r w:rsidRPr="47AA25B6">
        <w:rPr>
          <w:rFonts w:ascii="Calibri" w:eastAsia="Times New Roman" w:hAnsi="Calibri" w:cs="Calibri"/>
          <w:i/>
          <w:iCs/>
          <w:sz w:val="20"/>
          <w:szCs w:val="20"/>
          <w:highlight w:val="yellow"/>
        </w:rPr>
        <w:t xml:space="preserve"> </w:t>
      </w:r>
      <w:r w:rsidR="1AECBD3F" w:rsidRPr="47AA25B6">
        <w:rPr>
          <w:rFonts w:ascii="Calibri" w:eastAsia="Times New Roman" w:hAnsi="Calibri" w:cs="Calibri"/>
          <w:i/>
          <w:iCs/>
          <w:sz w:val="20"/>
          <w:szCs w:val="20"/>
          <w:highlight w:val="yellow"/>
        </w:rPr>
        <w:t xml:space="preserve">Alternatively, </w:t>
      </w:r>
      <w:proofErr w:type="gramStart"/>
      <w:r w:rsidRPr="47AA25B6">
        <w:rPr>
          <w:rFonts w:ascii="Calibri" w:eastAsia="Times New Roman" w:hAnsi="Calibri" w:cs="Calibri"/>
          <w:i/>
          <w:iCs/>
          <w:sz w:val="20"/>
          <w:szCs w:val="20"/>
          <w:highlight w:val="yellow"/>
        </w:rPr>
        <w:t>If</w:t>
      </w:r>
      <w:proofErr w:type="gramEnd"/>
      <w:r w:rsidRPr="47AA25B6">
        <w:rPr>
          <w:rFonts w:ascii="Calibri" w:eastAsia="Times New Roman" w:hAnsi="Calibri" w:cs="Calibri"/>
          <w:i/>
          <w:iCs/>
          <w:sz w:val="20"/>
          <w:szCs w:val="20"/>
          <w:highlight w:val="yellow"/>
        </w:rPr>
        <w:t xml:space="preserve"> you have an account (very easy to set up), please feel free to upload to the legislative portal yourself</w:t>
      </w:r>
      <w:r w:rsidR="7CA771A2" w:rsidRPr="47AA25B6">
        <w:rPr>
          <w:rFonts w:ascii="Calibri" w:eastAsia="Times New Roman" w:hAnsi="Calibri" w:cs="Calibri"/>
          <w:i/>
          <w:iCs/>
          <w:sz w:val="20"/>
          <w:szCs w:val="20"/>
          <w:highlight w:val="yellow"/>
        </w:rPr>
        <w:t xml:space="preserve"> at</w:t>
      </w:r>
      <w:r w:rsidR="7CA771A2" w:rsidRPr="47AA25B6">
        <w:rPr>
          <w:rFonts w:ascii="Calibri" w:eastAsia="Times New Roman" w:hAnsi="Calibri" w:cs="Calibri"/>
          <w:i/>
          <w:iCs/>
          <w:sz w:val="20"/>
          <w:szCs w:val="20"/>
        </w:rPr>
        <w:t xml:space="preserve"> </w:t>
      </w:r>
      <w:hyperlink r:id="rId9">
        <w:r w:rsidR="7CA771A2" w:rsidRPr="47AA25B6">
          <w:rPr>
            <w:rStyle w:val="Hyperlink"/>
            <w:rFonts w:ascii="Calibri" w:eastAsia="Times New Roman" w:hAnsi="Calibri" w:cs="Calibri"/>
            <w:i/>
            <w:iCs/>
            <w:color w:val="0000FF"/>
            <w:sz w:val="20"/>
            <w:szCs w:val="20"/>
            <w:highlight w:val="yellow"/>
          </w:rPr>
          <w:t>https://calegislation.lc.ca.gov/Advocates/</w:t>
        </w:r>
      </w:hyperlink>
      <w:r w:rsidRPr="47AA25B6">
        <w:rPr>
          <w:rFonts w:ascii="Calibri" w:eastAsia="Times New Roman" w:hAnsi="Calibri" w:cs="Calibri"/>
          <w:i/>
          <w:iCs/>
          <w:sz w:val="20"/>
          <w:szCs w:val="20"/>
          <w:highlight w:val="yellow"/>
        </w:rPr>
        <w:t>. (Otherwise JBAY will upload for you).</w:t>
      </w:r>
      <w:r w:rsidR="618F6518" w:rsidRPr="47AA25B6">
        <w:rPr>
          <w:rFonts w:ascii="Calibri" w:eastAsia="Times New Roman" w:hAnsi="Calibri" w:cs="Calibri"/>
          <w:i/>
          <w:iCs/>
          <w:sz w:val="20"/>
          <w:szCs w:val="20"/>
          <w:highlight w:val="yellow"/>
        </w:rPr>
        <w:t xml:space="preserve"> Please remove/fill out the highlighted information prior to submission.</w:t>
      </w:r>
      <w:r w:rsidRPr="47AA25B6">
        <w:rPr>
          <w:rFonts w:ascii="Calibri" w:eastAsia="Times New Roman" w:hAnsi="Calibri" w:cs="Calibri"/>
          <w:i/>
          <w:iCs/>
          <w:sz w:val="20"/>
          <w:szCs w:val="20"/>
        </w:rPr>
        <w:t xml:space="preserve"> </w:t>
      </w:r>
    </w:p>
    <w:p w14:paraId="24357AE6" w14:textId="3B673EFE" w:rsidR="0041704E" w:rsidRDefault="011419B9" w:rsidP="391058DB">
      <w:pPr>
        <w:spacing w:after="0"/>
        <w:rPr>
          <w:rFonts w:ascii="Times New Roman" w:eastAsia="Times New Roman" w:hAnsi="Times New Roman" w:cs="Times New Roman"/>
        </w:rPr>
      </w:pPr>
      <w:r w:rsidRPr="391058DB">
        <w:rPr>
          <w:rFonts w:ascii="Times New Roman" w:eastAsia="Times New Roman" w:hAnsi="Times New Roman" w:cs="Times New Roman"/>
        </w:rPr>
        <w:t xml:space="preserve"> </w:t>
      </w:r>
    </w:p>
    <w:p w14:paraId="1B574111" w14:textId="43F33663" w:rsidR="0041704E" w:rsidRDefault="011419B9" w:rsidP="391058DB">
      <w:pPr>
        <w:spacing w:after="0"/>
        <w:rPr>
          <w:rFonts w:ascii="Times New Roman" w:eastAsia="Times New Roman" w:hAnsi="Times New Roman" w:cs="Times New Roman"/>
        </w:rPr>
      </w:pPr>
      <w:r w:rsidRPr="391058DB">
        <w:rPr>
          <w:rFonts w:ascii="Times New Roman" w:eastAsia="Times New Roman" w:hAnsi="Times New Roman" w:cs="Times New Roman"/>
        </w:rPr>
        <w:t>(</w:t>
      </w:r>
      <w:r w:rsidRPr="391058DB">
        <w:rPr>
          <w:rFonts w:ascii="Times New Roman" w:eastAsia="Times New Roman" w:hAnsi="Times New Roman" w:cs="Times New Roman"/>
          <w:highlight w:val="yellow"/>
        </w:rPr>
        <w:t>Date</w:t>
      </w:r>
      <w:r w:rsidRPr="391058DB">
        <w:rPr>
          <w:rFonts w:ascii="Times New Roman" w:eastAsia="Times New Roman" w:hAnsi="Times New Roman" w:cs="Times New Roman"/>
        </w:rPr>
        <w:t xml:space="preserve">) </w:t>
      </w:r>
    </w:p>
    <w:p w14:paraId="41DDB350" w14:textId="2CFC49A2" w:rsidR="0041704E" w:rsidRDefault="011419B9" w:rsidP="391058DB">
      <w:pPr>
        <w:spacing w:after="0"/>
        <w:rPr>
          <w:rFonts w:ascii="Times New Roman" w:eastAsia="Times New Roman" w:hAnsi="Times New Roman" w:cs="Times New Roman"/>
        </w:rPr>
      </w:pPr>
      <w:r w:rsidRPr="391058DB">
        <w:rPr>
          <w:rFonts w:ascii="Times New Roman" w:eastAsia="Times New Roman" w:hAnsi="Times New Roman" w:cs="Times New Roman"/>
        </w:rPr>
        <w:t xml:space="preserve"> </w:t>
      </w:r>
    </w:p>
    <w:p w14:paraId="0E4EB9FA" w14:textId="49F07B1C" w:rsidR="0041704E" w:rsidRDefault="7496629B" w:rsidP="47AA25B6">
      <w:pPr>
        <w:spacing w:after="0"/>
        <w:rPr>
          <w:rFonts w:ascii="Times New Roman" w:eastAsia="Times New Roman" w:hAnsi="Times New Roman" w:cs="Times New Roman"/>
        </w:rPr>
      </w:pPr>
      <w:r w:rsidRPr="47AA25B6">
        <w:rPr>
          <w:rFonts w:ascii="Times New Roman" w:eastAsia="Times New Roman" w:hAnsi="Times New Roman" w:cs="Times New Roman"/>
        </w:rPr>
        <w:t>The Honorable</w:t>
      </w:r>
      <w:r w:rsidR="297BF235" w:rsidRPr="47AA25B6">
        <w:rPr>
          <w:rFonts w:ascii="Times New Roman" w:eastAsia="Times New Roman" w:hAnsi="Times New Roman" w:cs="Times New Roman"/>
        </w:rPr>
        <w:t xml:space="preserve"> J</w:t>
      </w:r>
      <w:r w:rsidR="2492E631" w:rsidRPr="47AA25B6">
        <w:rPr>
          <w:rFonts w:ascii="Times New Roman" w:eastAsia="Times New Roman" w:hAnsi="Times New Roman" w:cs="Times New Roman"/>
        </w:rPr>
        <w:t>osh Becker</w:t>
      </w:r>
      <w:r w:rsidR="39E65B0B" w:rsidRPr="47AA25B6">
        <w:rPr>
          <w:rFonts w:ascii="Times New Roman" w:eastAsia="Times New Roman" w:hAnsi="Times New Roman" w:cs="Times New Roman"/>
        </w:rPr>
        <w:t>,</w:t>
      </w:r>
      <w:r w:rsidRPr="47AA25B6">
        <w:rPr>
          <w:rFonts w:ascii="Times New Roman" w:eastAsia="Times New Roman" w:hAnsi="Times New Roman" w:cs="Times New Roman"/>
        </w:rPr>
        <w:t xml:space="preserve"> Chair</w:t>
      </w:r>
    </w:p>
    <w:p w14:paraId="75877020" w14:textId="3257C9B5" w:rsidR="0041704E" w:rsidRDefault="4AA64C09" w:rsidP="47AA25B6">
      <w:pPr>
        <w:spacing w:after="0"/>
        <w:rPr>
          <w:rFonts w:ascii="Times New Roman" w:eastAsia="Times New Roman" w:hAnsi="Times New Roman" w:cs="Times New Roman"/>
        </w:rPr>
      </w:pPr>
      <w:r w:rsidRPr="47AA25B6">
        <w:rPr>
          <w:rFonts w:ascii="Times New Roman" w:eastAsia="Times New Roman" w:hAnsi="Times New Roman" w:cs="Times New Roman"/>
        </w:rPr>
        <w:t>Senate H</w:t>
      </w:r>
      <w:r w:rsidR="173C2B6C" w:rsidRPr="47AA25B6">
        <w:rPr>
          <w:rFonts w:ascii="Times New Roman" w:eastAsia="Times New Roman" w:hAnsi="Times New Roman" w:cs="Times New Roman"/>
        </w:rPr>
        <w:t>uman Services</w:t>
      </w:r>
      <w:r w:rsidR="00D9A80E" w:rsidRPr="47AA25B6">
        <w:rPr>
          <w:rFonts w:ascii="Times New Roman" w:eastAsia="Times New Roman" w:hAnsi="Times New Roman" w:cs="Times New Roman"/>
        </w:rPr>
        <w:t xml:space="preserve"> Committee</w:t>
      </w:r>
    </w:p>
    <w:p w14:paraId="03520B3B" w14:textId="1F2E3173" w:rsidR="7CC90DAA" w:rsidRDefault="7CC90DAA" w:rsidP="47AA25B6">
      <w:pPr>
        <w:spacing w:after="0"/>
        <w:rPr>
          <w:rFonts w:ascii="Times New Roman" w:eastAsia="Times New Roman" w:hAnsi="Times New Roman" w:cs="Times New Roman"/>
        </w:rPr>
      </w:pPr>
      <w:r w:rsidRPr="47AA25B6">
        <w:rPr>
          <w:rFonts w:ascii="Times New Roman" w:eastAsia="Times New Roman" w:hAnsi="Times New Roman" w:cs="Times New Roman"/>
        </w:rPr>
        <w:t>1020 N Street, Room 521</w:t>
      </w:r>
      <w:r>
        <w:br/>
      </w:r>
      <w:r w:rsidRPr="47AA25B6">
        <w:rPr>
          <w:rFonts w:ascii="Times New Roman" w:eastAsia="Times New Roman" w:hAnsi="Times New Roman" w:cs="Times New Roman"/>
        </w:rPr>
        <w:t>Sacramento, CA 95814</w:t>
      </w:r>
    </w:p>
    <w:p w14:paraId="16DE7873" w14:textId="1FE30159" w:rsidR="0041704E" w:rsidRDefault="011419B9" w:rsidP="00840222">
      <w:pPr>
        <w:spacing w:after="0"/>
        <w:rPr>
          <w:rFonts w:ascii="Times New Roman" w:eastAsia="Times New Roman" w:hAnsi="Times New Roman" w:cs="Times New Roman"/>
        </w:rPr>
      </w:pPr>
      <w:r w:rsidRPr="391058DB">
        <w:rPr>
          <w:rFonts w:ascii="Times New Roman" w:eastAsia="Times New Roman" w:hAnsi="Times New Roman" w:cs="Times New Roman"/>
        </w:rPr>
        <w:t xml:space="preserve"> </w:t>
      </w:r>
    </w:p>
    <w:p w14:paraId="63929C53" w14:textId="3F0789F1" w:rsidR="0041704E" w:rsidRDefault="00D66B17" w:rsidP="391058DB">
      <w:pPr>
        <w:spacing w:after="0"/>
        <w:rPr>
          <w:rFonts w:ascii="Times New Roman" w:eastAsia="Times New Roman" w:hAnsi="Times New Roman" w:cs="Times New Roman"/>
          <w:b/>
          <w:bCs/>
        </w:rPr>
      </w:pPr>
      <w:r w:rsidRPr="391058DB">
        <w:rPr>
          <w:rFonts w:ascii="Times New Roman" w:eastAsia="Times New Roman" w:hAnsi="Times New Roman" w:cs="Times New Roman"/>
          <w:b/>
          <w:bCs/>
        </w:rPr>
        <w:t xml:space="preserve">Re: </w:t>
      </w:r>
      <w:r w:rsidR="6488F738" w:rsidRPr="391058DB">
        <w:rPr>
          <w:rFonts w:ascii="Times New Roman" w:eastAsia="Times New Roman" w:hAnsi="Times New Roman" w:cs="Times New Roman"/>
          <w:b/>
          <w:bCs/>
        </w:rPr>
        <w:t>Assembly</w:t>
      </w:r>
      <w:r w:rsidRPr="391058DB">
        <w:rPr>
          <w:rFonts w:ascii="Times New Roman" w:eastAsia="Times New Roman" w:hAnsi="Times New Roman" w:cs="Times New Roman"/>
          <w:b/>
          <w:bCs/>
        </w:rPr>
        <w:t xml:space="preserve"> Bill </w:t>
      </w:r>
      <w:r w:rsidR="6C0E43A1" w:rsidRPr="391058DB">
        <w:rPr>
          <w:rFonts w:ascii="Times New Roman" w:eastAsia="Times New Roman" w:hAnsi="Times New Roman" w:cs="Times New Roman"/>
          <w:b/>
          <w:bCs/>
        </w:rPr>
        <w:t xml:space="preserve">2162 </w:t>
      </w:r>
      <w:r w:rsidRPr="391058DB">
        <w:rPr>
          <w:rFonts w:ascii="Times New Roman" w:eastAsia="Times New Roman" w:hAnsi="Times New Roman" w:cs="Times New Roman"/>
          <w:b/>
          <w:bCs/>
        </w:rPr>
        <w:t>(</w:t>
      </w:r>
      <w:proofErr w:type="gramStart"/>
      <w:r w:rsidR="21518494" w:rsidRPr="391058DB">
        <w:rPr>
          <w:rFonts w:ascii="Times New Roman" w:eastAsia="Times New Roman" w:hAnsi="Times New Roman" w:cs="Times New Roman"/>
          <w:b/>
          <w:bCs/>
        </w:rPr>
        <w:t>Bryan</w:t>
      </w:r>
      <w:r w:rsidRPr="391058DB">
        <w:rPr>
          <w:rFonts w:ascii="Times New Roman" w:eastAsia="Times New Roman" w:hAnsi="Times New Roman" w:cs="Times New Roman"/>
          <w:b/>
          <w:bCs/>
        </w:rPr>
        <w:t>)</w:t>
      </w:r>
      <w:r w:rsidR="1FB91A16" w:rsidRPr="391058DB">
        <w:rPr>
          <w:rFonts w:ascii="Times New Roman" w:eastAsia="Times New Roman" w:hAnsi="Times New Roman" w:cs="Times New Roman"/>
        </w:rPr>
        <w:t>—</w:t>
      </w:r>
      <w:proofErr w:type="gramEnd"/>
      <w:r w:rsidR="5FEB612B" w:rsidRPr="391058DB">
        <w:rPr>
          <w:rFonts w:ascii="Times New Roman" w:eastAsia="Times New Roman" w:hAnsi="Times New Roman" w:cs="Times New Roman"/>
          <w:b/>
          <w:bCs/>
        </w:rPr>
        <w:t>SUPPORT</w:t>
      </w:r>
    </w:p>
    <w:p w14:paraId="571EA4E3" w14:textId="6791B9D2" w:rsidR="0041704E" w:rsidRDefault="011419B9" w:rsidP="391058DB">
      <w:pPr>
        <w:spacing w:after="0"/>
        <w:rPr>
          <w:rFonts w:ascii="Times New Roman" w:eastAsia="Times New Roman" w:hAnsi="Times New Roman" w:cs="Times New Roman"/>
          <w:b/>
          <w:bCs/>
        </w:rPr>
      </w:pPr>
      <w:r w:rsidRPr="391058DB">
        <w:rPr>
          <w:rFonts w:ascii="Times New Roman" w:eastAsia="Times New Roman" w:hAnsi="Times New Roman" w:cs="Times New Roman"/>
          <w:b/>
          <w:bCs/>
        </w:rPr>
        <w:t xml:space="preserve"> </w:t>
      </w:r>
    </w:p>
    <w:p w14:paraId="2C01DBC9" w14:textId="6DF93536" w:rsidR="0041704E" w:rsidRDefault="7496629B" w:rsidP="50387F35">
      <w:pPr>
        <w:spacing w:after="0"/>
        <w:rPr>
          <w:rFonts w:ascii="Times New Roman" w:eastAsia="Times New Roman" w:hAnsi="Times New Roman" w:cs="Times New Roman"/>
        </w:rPr>
      </w:pPr>
      <w:r w:rsidRPr="47AA25B6">
        <w:rPr>
          <w:rFonts w:ascii="Times New Roman" w:eastAsia="Times New Roman" w:hAnsi="Times New Roman" w:cs="Times New Roman"/>
        </w:rPr>
        <w:t>Dear Chair</w:t>
      </w:r>
      <w:r w:rsidR="1F2DEA76" w:rsidRPr="47AA25B6">
        <w:rPr>
          <w:rFonts w:ascii="Times New Roman" w:eastAsia="Times New Roman" w:hAnsi="Times New Roman" w:cs="Times New Roman"/>
        </w:rPr>
        <w:t xml:space="preserve"> </w:t>
      </w:r>
      <w:r w:rsidR="395B8308" w:rsidRPr="47AA25B6">
        <w:rPr>
          <w:rFonts w:ascii="Times New Roman" w:eastAsia="Times New Roman" w:hAnsi="Times New Roman" w:cs="Times New Roman"/>
        </w:rPr>
        <w:t>Becker</w:t>
      </w:r>
      <w:r w:rsidR="4F945C13" w:rsidRPr="47AA25B6">
        <w:rPr>
          <w:rFonts w:ascii="Times New Roman" w:eastAsia="Times New Roman" w:hAnsi="Times New Roman" w:cs="Times New Roman"/>
        </w:rPr>
        <w:t>,</w:t>
      </w:r>
    </w:p>
    <w:p w14:paraId="001C2304" w14:textId="4BD3F899" w:rsidR="0041704E" w:rsidRDefault="011419B9" w:rsidP="391058DB">
      <w:pPr>
        <w:spacing w:after="0"/>
        <w:rPr>
          <w:rFonts w:ascii="Times New Roman" w:eastAsia="Times New Roman" w:hAnsi="Times New Roman" w:cs="Times New Roman"/>
        </w:rPr>
      </w:pPr>
      <w:r w:rsidRPr="391058DB">
        <w:rPr>
          <w:rFonts w:ascii="Times New Roman" w:eastAsia="Times New Roman" w:hAnsi="Times New Roman" w:cs="Times New Roman"/>
        </w:rPr>
        <w:t xml:space="preserve"> </w:t>
      </w:r>
    </w:p>
    <w:p w14:paraId="268303C2" w14:textId="6A73205C" w:rsidR="00D66B17" w:rsidRDefault="00D66B17" w:rsidP="391058DB">
      <w:pPr>
        <w:spacing w:after="0"/>
        <w:rPr>
          <w:rFonts w:ascii="Times New Roman" w:eastAsia="Times New Roman" w:hAnsi="Times New Roman" w:cs="Times New Roman"/>
        </w:rPr>
      </w:pPr>
      <w:r w:rsidRPr="391058DB">
        <w:rPr>
          <w:rFonts w:ascii="Times New Roman" w:eastAsia="Times New Roman" w:hAnsi="Times New Roman" w:cs="Times New Roman"/>
        </w:rPr>
        <w:t>On behalf of (</w:t>
      </w:r>
      <w:r w:rsidRPr="391058DB">
        <w:rPr>
          <w:rFonts w:ascii="Times New Roman" w:eastAsia="Times New Roman" w:hAnsi="Times New Roman" w:cs="Times New Roman"/>
          <w:highlight w:val="yellow"/>
        </w:rPr>
        <w:t>Name of Organization</w:t>
      </w:r>
      <w:r w:rsidRPr="391058DB">
        <w:rPr>
          <w:rFonts w:ascii="Times New Roman" w:eastAsia="Times New Roman" w:hAnsi="Times New Roman" w:cs="Times New Roman"/>
        </w:rPr>
        <w:t xml:space="preserve">), I am pleased to offer our </w:t>
      </w:r>
      <w:r w:rsidRPr="00D81E50">
        <w:rPr>
          <w:rFonts w:ascii="Times New Roman" w:eastAsia="Times New Roman" w:hAnsi="Times New Roman" w:cs="Times New Roman"/>
          <w:b/>
          <w:bCs/>
        </w:rPr>
        <w:t xml:space="preserve">strong support of </w:t>
      </w:r>
      <w:r w:rsidR="72182FEE" w:rsidRPr="00D81E50">
        <w:rPr>
          <w:rFonts w:ascii="Times New Roman" w:eastAsia="Times New Roman" w:hAnsi="Times New Roman" w:cs="Times New Roman"/>
          <w:b/>
          <w:bCs/>
        </w:rPr>
        <w:t>AB</w:t>
      </w:r>
      <w:r w:rsidR="4283733F" w:rsidRPr="00D81E50">
        <w:rPr>
          <w:rFonts w:ascii="Times New Roman" w:eastAsia="Times New Roman" w:hAnsi="Times New Roman" w:cs="Times New Roman"/>
          <w:b/>
          <w:bCs/>
        </w:rPr>
        <w:t xml:space="preserve"> 2162</w:t>
      </w:r>
      <w:r w:rsidRPr="00D81E50">
        <w:rPr>
          <w:rFonts w:ascii="Times New Roman" w:eastAsia="Times New Roman" w:hAnsi="Times New Roman" w:cs="Times New Roman"/>
          <w:b/>
          <w:bCs/>
        </w:rPr>
        <w:t xml:space="preserve"> (</w:t>
      </w:r>
      <w:r w:rsidR="4E221246" w:rsidRPr="00D81E50">
        <w:rPr>
          <w:rFonts w:ascii="Times New Roman" w:eastAsia="Times New Roman" w:hAnsi="Times New Roman" w:cs="Times New Roman"/>
          <w:b/>
          <w:bCs/>
        </w:rPr>
        <w:t>Bryan</w:t>
      </w:r>
      <w:r w:rsidRPr="00D81E50">
        <w:rPr>
          <w:rFonts w:ascii="Times New Roman" w:eastAsia="Times New Roman" w:hAnsi="Times New Roman" w:cs="Times New Roman"/>
          <w:b/>
          <w:bCs/>
        </w:rPr>
        <w:t>)</w:t>
      </w:r>
      <w:r w:rsidRPr="391058DB">
        <w:rPr>
          <w:rFonts w:ascii="Times New Roman" w:eastAsia="Times New Roman" w:hAnsi="Times New Roman" w:cs="Times New Roman"/>
        </w:rPr>
        <w:t xml:space="preserve">, which would </w:t>
      </w:r>
      <w:r w:rsidR="628D96CF" w:rsidRPr="391058DB">
        <w:rPr>
          <w:rFonts w:ascii="Times New Roman" w:eastAsia="Times New Roman" w:hAnsi="Times New Roman" w:cs="Times New Roman"/>
        </w:rPr>
        <w:t xml:space="preserve">build on California’s progress in </w:t>
      </w:r>
      <w:r w:rsidR="0853D524" w:rsidRPr="391058DB">
        <w:rPr>
          <w:rFonts w:ascii="Times New Roman" w:eastAsia="Times New Roman" w:hAnsi="Times New Roman" w:cs="Times New Roman"/>
        </w:rPr>
        <w:t>prevent</w:t>
      </w:r>
      <w:r w:rsidR="3B23A698" w:rsidRPr="391058DB">
        <w:rPr>
          <w:rFonts w:ascii="Times New Roman" w:eastAsia="Times New Roman" w:hAnsi="Times New Roman" w:cs="Times New Roman"/>
        </w:rPr>
        <w:t>ing</w:t>
      </w:r>
      <w:r w:rsidR="0853D524" w:rsidRPr="391058DB">
        <w:rPr>
          <w:rFonts w:ascii="Times New Roman" w:eastAsia="Times New Roman" w:hAnsi="Times New Roman" w:cs="Times New Roman"/>
        </w:rPr>
        <w:t xml:space="preserve"> and reduc</w:t>
      </w:r>
      <w:r w:rsidR="1B6A75E2" w:rsidRPr="391058DB">
        <w:rPr>
          <w:rFonts w:ascii="Times New Roman" w:eastAsia="Times New Roman" w:hAnsi="Times New Roman" w:cs="Times New Roman"/>
        </w:rPr>
        <w:t>ing</w:t>
      </w:r>
      <w:r w:rsidR="0853D524" w:rsidRPr="391058DB">
        <w:rPr>
          <w:rFonts w:ascii="Times New Roman" w:eastAsia="Times New Roman" w:hAnsi="Times New Roman" w:cs="Times New Roman"/>
        </w:rPr>
        <w:t xml:space="preserve"> homelessness among former foster youth.</w:t>
      </w:r>
    </w:p>
    <w:p w14:paraId="5B232D0F" w14:textId="7537709E" w:rsidR="391058DB" w:rsidRDefault="391058DB" w:rsidP="391058DB">
      <w:pPr>
        <w:spacing w:after="0"/>
        <w:rPr>
          <w:rFonts w:ascii="Times New Roman" w:eastAsia="Times New Roman" w:hAnsi="Times New Roman" w:cs="Times New Roman"/>
        </w:rPr>
      </w:pPr>
    </w:p>
    <w:p w14:paraId="681C44D9" w14:textId="1E6E786D" w:rsidR="0041704E" w:rsidRDefault="3FD4C3F4" w:rsidP="391058DB">
      <w:pPr>
        <w:spacing w:after="0" w:line="278" w:lineRule="auto"/>
        <w:rPr>
          <w:rFonts w:ascii="Times New Roman" w:eastAsia="Times New Roman" w:hAnsi="Times New Roman" w:cs="Times New Roman"/>
        </w:rPr>
      </w:pPr>
      <w:r w:rsidRPr="391058DB">
        <w:rPr>
          <w:rFonts w:ascii="Times New Roman" w:eastAsia="Times New Roman" w:hAnsi="Times New Roman" w:cs="Times New Roman"/>
        </w:rPr>
        <w:t>(</w:t>
      </w:r>
      <w:r w:rsidRPr="391058DB">
        <w:rPr>
          <w:rFonts w:ascii="Times New Roman" w:eastAsia="Times New Roman" w:hAnsi="Times New Roman" w:cs="Times New Roman"/>
          <w:highlight w:val="yellow"/>
        </w:rPr>
        <w:t>Brief statement describing your organization or connection to the issue</w:t>
      </w:r>
      <w:r w:rsidRPr="391058DB">
        <w:rPr>
          <w:rFonts w:ascii="Times New Roman" w:eastAsia="Times New Roman" w:hAnsi="Times New Roman" w:cs="Times New Roman"/>
        </w:rPr>
        <w:t xml:space="preserve">). </w:t>
      </w:r>
    </w:p>
    <w:p w14:paraId="673646E1" w14:textId="73151FCC" w:rsidR="0041704E" w:rsidRDefault="3FD4C3F4" w:rsidP="391058DB">
      <w:pPr>
        <w:spacing w:after="0" w:line="278" w:lineRule="auto"/>
      </w:pPr>
      <w:r w:rsidRPr="391058DB">
        <w:rPr>
          <w:rFonts w:ascii="Times New Roman" w:eastAsia="Times New Roman" w:hAnsi="Times New Roman" w:cs="Times New Roman"/>
        </w:rPr>
        <w:t xml:space="preserve"> </w:t>
      </w:r>
    </w:p>
    <w:p w14:paraId="06B44B65" w14:textId="69178FED" w:rsidR="0041704E" w:rsidRDefault="3FD4C3F4" w:rsidP="391058DB">
      <w:pPr>
        <w:spacing w:after="0" w:line="278" w:lineRule="auto"/>
      </w:pPr>
      <w:r w:rsidRPr="391058DB">
        <w:rPr>
          <w:rFonts w:ascii="Times New Roman" w:eastAsia="Times New Roman" w:hAnsi="Times New Roman" w:cs="Times New Roman"/>
        </w:rPr>
        <w:t xml:space="preserve">AB 2162 would make targeted improvements to the Housing Navigation and Maintenance Program (HNMP), administered by the California Department of Housing and Community Development (HCD) to county child welfare agencies. Many counties use HNMP to fund housing navigation and supportive services for former foster youth who receive federal Housing Choice Vouchers through the Foster Youth to Independence Initiative and Family Unification Program (FYI/FUP). FYI/FUP is administered by the U.S. Department of Housing and Urban Development (HUD) to Public Housing Authorities, which partner with county child welfare agencies. </w:t>
      </w:r>
    </w:p>
    <w:p w14:paraId="3637788B" w14:textId="4D51A5FF" w:rsidR="0041704E" w:rsidRDefault="3FD4C3F4" w:rsidP="391058DB">
      <w:pPr>
        <w:spacing w:after="0" w:line="278" w:lineRule="auto"/>
      </w:pPr>
      <w:r w:rsidRPr="391058DB">
        <w:rPr>
          <w:rFonts w:ascii="Times New Roman" w:eastAsia="Times New Roman" w:hAnsi="Times New Roman" w:cs="Times New Roman"/>
        </w:rPr>
        <w:t xml:space="preserve"> </w:t>
      </w:r>
    </w:p>
    <w:p w14:paraId="0C67160E" w14:textId="25A86F83" w:rsidR="0041704E" w:rsidRDefault="3FD4C3F4" w:rsidP="391058DB">
      <w:pPr>
        <w:spacing w:after="0" w:line="278" w:lineRule="auto"/>
      </w:pPr>
      <w:r w:rsidRPr="391058DB">
        <w:rPr>
          <w:rFonts w:ascii="Times New Roman" w:eastAsia="Times New Roman" w:hAnsi="Times New Roman" w:cs="Times New Roman"/>
        </w:rPr>
        <w:t xml:space="preserve">Before HNMP was expanded to support youth with housing vouchers, FYI/FUP was widely underutilized because counties lacked funding for supportive services. These services are required by HUD and are essential for helping youth secure housing with their voucher and maintain stability. Since HNMP’s expansion to $13.7 million in 2022, California's FYI/FUP vouchers have increased by 136%, from 870 vouchers in 2021 to over 2,000 in 2024. With the state’s current annual investment of $13.7 million in HNMP, California’s </w:t>
      </w:r>
      <w:proofErr w:type="gramStart"/>
      <w:r w:rsidRPr="391058DB">
        <w:rPr>
          <w:rFonts w:ascii="Times New Roman" w:eastAsia="Times New Roman" w:hAnsi="Times New Roman" w:cs="Times New Roman"/>
        </w:rPr>
        <w:t>communities</w:t>
      </w:r>
      <w:proofErr w:type="gramEnd"/>
      <w:r w:rsidRPr="391058DB">
        <w:rPr>
          <w:rFonts w:ascii="Times New Roman" w:eastAsia="Times New Roman" w:hAnsi="Times New Roman" w:cs="Times New Roman"/>
        </w:rPr>
        <w:t xml:space="preserve"> access over $33 million in federal rental assistance for former foster youth. FYI/FUP has not been included in recently proposed federal cuts and has been declared a priority by the First Lady.</w:t>
      </w:r>
    </w:p>
    <w:p w14:paraId="7F6F48A1" w14:textId="3B65AEA2" w:rsidR="0041704E" w:rsidRDefault="3FD4C3F4" w:rsidP="391058DB">
      <w:pPr>
        <w:spacing w:after="0" w:line="278" w:lineRule="auto"/>
      </w:pPr>
      <w:r w:rsidRPr="391058DB">
        <w:rPr>
          <w:rFonts w:ascii="Times New Roman" w:eastAsia="Times New Roman" w:hAnsi="Times New Roman" w:cs="Times New Roman"/>
        </w:rPr>
        <w:t xml:space="preserve">  </w:t>
      </w:r>
    </w:p>
    <w:p w14:paraId="37768CC2" w14:textId="3DCC21AC" w:rsidR="007722A5" w:rsidRDefault="007722A5" w:rsidP="391058DB">
      <w:pPr>
        <w:spacing w:after="0" w:line="278" w:lineRule="auto"/>
        <w:rPr>
          <w:rFonts w:ascii="Times New Roman" w:eastAsia="Times New Roman" w:hAnsi="Times New Roman" w:cs="Times New Roman"/>
        </w:rPr>
      </w:pPr>
      <w:r>
        <w:rPr>
          <w:rFonts w:ascii="Times New Roman" w:eastAsia="Times New Roman" w:hAnsi="Times New Roman" w:cs="Times New Roman"/>
        </w:rPr>
        <w:lastRenderedPageBreak/>
        <w:t>AB 2162 makes two key changes HNMP:</w:t>
      </w:r>
      <w:r w:rsidR="00BE6659">
        <w:rPr>
          <w:rFonts w:ascii="Times New Roman" w:eastAsia="Times New Roman" w:hAnsi="Times New Roman" w:cs="Times New Roman"/>
        </w:rPr>
        <w:br/>
      </w:r>
    </w:p>
    <w:p w14:paraId="04ECD14E" w14:textId="70251AD1" w:rsidR="002F521D" w:rsidRPr="002F521D" w:rsidRDefault="007722A5" w:rsidP="007722A5">
      <w:pPr>
        <w:pStyle w:val="ListParagraph"/>
        <w:numPr>
          <w:ilvl w:val="0"/>
          <w:numId w:val="1"/>
        </w:numPr>
        <w:spacing w:after="0" w:line="278" w:lineRule="auto"/>
      </w:pPr>
      <w:r w:rsidRPr="002208F4">
        <w:rPr>
          <w:rFonts w:ascii="Times New Roman" w:eastAsia="Times New Roman" w:hAnsi="Times New Roman" w:cs="Times New Roman"/>
          <w:b/>
          <w:bCs/>
        </w:rPr>
        <w:t>Increase the upper age limit of youth who can receive services funded through HNMP</w:t>
      </w:r>
      <w:r w:rsidR="002208F4" w:rsidRPr="002208F4">
        <w:rPr>
          <w:rFonts w:ascii="Times New Roman" w:eastAsia="Times New Roman" w:hAnsi="Times New Roman" w:cs="Times New Roman"/>
          <w:b/>
          <w:bCs/>
        </w:rPr>
        <w:t xml:space="preserve"> from 24 to 28. </w:t>
      </w:r>
      <w:r w:rsidR="3FD4C3F4" w:rsidRPr="007722A5">
        <w:rPr>
          <w:rFonts w:ascii="Times New Roman" w:eastAsia="Times New Roman" w:hAnsi="Times New Roman" w:cs="Times New Roman"/>
        </w:rPr>
        <w:t xml:space="preserve">Young adults may receive rental assistance from their FYI/FUP voucher for up to five years. Youth who receive a voucher at age 24—the age cap for initiating this assistance—may keep it until 28. However, HNMP services currently end at age 24, leaving counties without resources to support voucher holders beyond that age, including assistance with education, employment, and other self-sufficiency goals. AB 2162 </w:t>
      </w:r>
      <w:r w:rsidR="002208F4">
        <w:rPr>
          <w:rFonts w:ascii="Times New Roman" w:eastAsia="Times New Roman" w:hAnsi="Times New Roman" w:cs="Times New Roman"/>
        </w:rPr>
        <w:t>addresses this mismatch in age eligibility</w:t>
      </w:r>
      <w:r w:rsidR="3FD4C3F4" w:rsidRPr="007722A5">
        <w:rPr>
          <w:rFonts w:ascii="Times New Roman" w:eastAsia="Times New Roman" w:hAnsi="Times New Roman" w:cs="Times New Roman"/>
        </w:rPr>
        <w:t>.</w:t>
      </w:r>
      <w:r w:rsidR="001720CC">
        <w:rPr>
          <w:rFonts w:ascii="Times New Roman" w:eastAsia="Times New Roman" w:hAnsi="Times New Roman" w:cs="Times New Roman"/>
        </w:rPr>
        <w:br/>
      </w:r>
    </w:p>
    <w:p w14:paraId="058BD6CA" w14:textId="05DC0EF3" w:rsidR="0041704E" w:rsidRDefault="00807C4F" w:rsidP="391058DB">
      <w:pPr>
        <w:pStyle w:val="ListParagraph"/>
        <w:numPr>
          <w:ilvl w:val="0"/>
          <w:numId w:val="1"/>
        </w:numPr>
        <w:spacing w:after="0" w:line="278" w:lineRule="auto"/>
      </w:pPr>
      <w:r>
        <w:rPr>
          <w:rFonts w:ascii="Times New Roman" w:eastAsia="Times New Roman" w:hAnsi="Times New Roman" w:cs="Times New Roman"/>
          <w:b/>
          <w:bCs/>
        </w:rPr>
        <w:t xml:space="preserve">Add </w:t>
      </w:r>
      <w:r w:rsidR="00A93C72">
        <w:rPr>
          <w:rFonts w:ascii="Times New Roman" w:eastAsia="Times New Roman" w:hAnsi="Times New Roman" w:cs="Times New Roman"/>
          <w:b/>
          <w:bCs/>
        </w:rPr>
        <w:t>an</w:t>
      </w:r>
      <w:r>
        <w:rPr>
          <w:rFonts w:ascii="Times New Roman" w:eastAsia="Times New Roman" w:hAnsi="Times New Roman" w:cs="Times New Roman"/>
          <w:b/>
          <w:bCs/>
        </w:rPr>
        <w:t xml:space="preserve"> additional reporting </w:t>
      </w:r>
      <w:r w:rsidR="00A93C72">
        <w:rPr>
          <w:rFonts w:ascii="Times New Roman" w:eastAsia="Times New Roman" w:hAnsi="Times New Roman" w:cs="Times New Roman"/>
          <w:b/>
          <w:bCs/>
        </w:rPr>
        <w:t>element</w:t>
      </w:r>
      <w:r>
        <w:rPr>
          <w:rFonts w:ascii="Times New Roman" w:eastAsia="Times New Roman" w:hAnsi="Times New Roman" w:cs="Times New Roman"/>
          <w:b/>
          <w:bCs/>
        </w:rPr>
        <w:t xml:space="preserve"> for</w:t>
      </w:r>
      <w:r w:rsidR="3FD4C3F4" w:rsidRPr="001720CC">
        <w:rPr>
          <w:rFonts w:ascii="Times New Roman" w:eastAsia="Times New Roman" w:hAnsi="Times New Roman" w:cs="Times New Roman"/>
          <w:b/>
          <w:bCs/>
        </w:rPr>
        <w:t xml:space="preserve"> child welfare agencies that accept HNMP funding</w:t>
      </w:r>
      <w:r w:rsidR="00A93C72">
        <w:rPr>
          <w:rFonts w:ascii="Times New Roman" w:eastAsia="Times New Roman" w:hAnsi="Times New Roman" w:cs="Times New Roman"/>
          <w:b/>
          <w:bCs/>
        </w:rPr>
        <w:t>.</w:t>
      </w:r>
      <w:r w:rsidR="3FD4C3F4" w:rsidRPr="001720CC">
        <w:rPr>
          <w:rFonts w:ascii="Times New Roman" w:eastAsia="Times New Roman" w:hAnsi="Times New Roman" w:cs="Times New Roman"/>
          <w:b/>
          <w:bCs/>
        </w:rPr>
        <w:t xml:space="preserve"> </w:t>
      </w:r>
      <w:r w:rsidR="00A93C72" w:rsidRPr="00235187">
        <w:rPr>
          <w:rFonts w:ascii="Times New Roman" w:eastAsia="Times New Roman" w:hAnsi="Times New Roman" w:cs="Times New Roman"/>
        </w:rPr>
        <w:t xml:space="preserve">AB 2162 would require </w:t>
      </w:r>
      <w:r w:rsidR="00235187" w:rsidRPr="00235187">
        <w:rPr>
          <w:rFonts w:ascii="Times New Roman" w:eastAsia="Times New Roman" w:hAnsi="Times New Roman" w:cs="Times New Roman"/>
        </w:rPr>
        <w:t xml:space="preserve">counties </w:t>
      </w:r>
      <w:r w:rsidR="3FD4C3F4" w:rsidRPr="00235187">
        <w:rPr>
          <w:rFonts w:ascii="Times New Roman" w:eastAsia="Times New Roman" w:hAnsi="Times New Roman" w:cs="Times New Roman"/>
        </w:rPr>
        <w:t xml:space="preserve">to report to HCD whether they are partnering with Public Housing Authorities to provide FYI/FUP vouchers and how many FYI/FUP vouchers have been issued to young adults in their county. </w:t>
      </w:r>
      <w:r w:rsidR="3FD4C3F4" w:rsidRPr="002F521D">
        <w:rPr>
          <w:rFonts w:ascii="Times New Roman" w:eastAsia="Times New Roman" w:hAnsi="Times New Roman" w:cs="Times New Roman"/>
        </w:rPr>
        <w:t xml:space="preserve">HCD </w:t>
      </w:r>
      <w:r w:rsidR="001720CC">
        <w:rPr>
          <w:rFonts w:ascii="Times New Roman" w:eastAsia="Times New Roman" w:hAnsi="Times New Roman" w:cs="Times New Roman"/>
        </w:rPr>
        <w:t xml:space="preserve">would be required </w:t>
      </w:r>
      <w:r w:rsidR="3FD4C3F4" w:rsidRPr="002F521D">
        <w:rPr>
          <w:rFonts w:ascii="Times New Roman" w:eastAsia="Times New Roman" w:hAnsi="Times New Roman" w:cs="Times New Roman"/>
        </w:rPr>
        <w:t xml:space="preserve">to make this information publicly available, helping young people and their supporters understand available housing resources and engage local decision-makers if their community is not participating in FYI/FUP. This would also increase transparency regarding which communities are first accessing available federal funding before utilizing state and local resources. </w:t>
      </w:r>
    </w:p>
    <w:p w14:paraId="13593218" w14:textId="3E85BE39" w:rsidR="0041704E" w:rsidRDefault="3FD4C3F4" w:rsidP="391058DB">
      <w:pPr>
        <w:spacing w:after="0" w:line="278" w:lineRule="auto"/>
      </w:pPr>
      <w:r w:rsidRPr="391058DB">
        <w:rPr>
          <w:rFonts w:ascii="Times New Roman" w:eastAsia="Times New Roman" w:hAnsi="Times New Roman" w:cs="Times New Roman"/>
        </w:rPr>
        <w:t xml:space="preserve"> </w:t>
      </w:r>
    </w:p>
    <w:p w14:paraId="6BF41F8F" w14:textId="34274BBF" w:rsidR="0041704E" w:rsidRDefault="3FD4C3F4" w:rsidP="391058DB">
      <w:pPr>
        <w:spacing w:after="0" w:line="278" w:lineRule="auto"/>
      </w:pPr>
      <w:r w:rsidRPr="391058DB">
        <w:rPr>
          <w:rFonts w:ascii="Times New Roman" w:eastAsia="Times New Roman" w:hAnsi="Times New Roman" w:cs="Times New Roman"/>
        </w:rPr>
        <w:t>For a population at disproportionate risk of homelessness and without the support of a permanent family as they transition to adulthood, AB 2162 makes common sense improvements that help California’s communities maximize federal funding to meet the housing needs of youth formerly in foster care. For these reasons, we are proud to support AB 2162 and encourage your “aye” vote.</w:t>
      </w:r>
    </w:p>
    <w:p w14:paraId="011A5384" w14:textId="3CA13E1F" w:rsidR="0041704E" w:rsidRDefault="0041704E" w:rsidP="391058DB">
      <w:pPr>
        <w:spacing w:after="0"/>
        <w:rPr>
          <w:rFonts w:ascii="Times New Roman" w:eastAsia="Times New Roman" w:hAnsi="Times New Roman" w:cs="Times New Roman"/>
          <w:color w:val="000000" w:themeColor="text1"/>
        </w:rPr>
      </w:pPr>
    </w:p>
    <w:p w14:paraId="67FB5656" w14:textId="3452AC00" w:rsidR="3FD4C3F4" w:rsidRDefault="3FD4C3F4" w:rsidP="391058DB">
      <w:pPr>
        <w:spacing w:after="0"/>
        <w:rPr>
          <w:rFonts w:ascii="Times New Roman" w:eastAsia="Times New Roman" w:hAnsi="Times New Roman" w:cs="Times New Roman"/>
          <w:color w:val="000000" w:themeColor="text1"/>
        </w:rPr>
      </w:pPr>
      <w:r w:rsidRPr="391058DB">
        <w:rPr>
          <w:rFonts w:ascii="Times New Roman" w:eastAsia="Times New Roman" w:hAnsi="Times New Roman" w:cs="Times New Roman"/>
          <w:color w:val="000000" w:themeColor="text1"/>
        </w:rPr>
        <w:t>Respectfully,</w:t>
      </w:r>
    </w:p>
    <w:p w14:paraId="6E1C02D6" w14:textId="26FD41D4" w:rsidR="391058DB" w:rsidRDefault="391058DB" w:rsidP="391058DB">
      <w:pPr>
        <w:spacing w:after="0"/>
        <w:rPr>
          <w:rFonts w:ascii="Times New Roman" w:eastAsia="Times New Roman" w:hAnsi="Times New Roman" w:cs="Times New Roman"/>
          <w:color w:val="000000" w:themeColor="text1"/>
        </w:rPr>
      </w:pPr>
    </w:p>
    <w:p w14:paraId="03751652" w14:textId="12FEE4AB" w:rsidR="0041704E" w:rsidRDefault="011419B9" w:rsidP="391058DB">
      <w:pPr>
        <w:spacing w:after="0"/>
        <w:rPr>
          <w:rFonts w:ascii="Times New Roman" w:eastAsia="Times New Roman" w:hAnsi="Times New Roman" w:cs="Times New Roman"/>
          <w:color w:val="000000" w:themeColor="text1"/>
        </w:rPr>
      </w:pPr>
      <w:r w:rsidRPr="391058DB">
        <w:rPr>
          <w:rFonts w:ascii="Times New Roman" w:eastAsia="Times New Roman" w:hAnsi="Times New Roman" w:cs="Times New Roman"/>
          <w:color w:val="000000" w:themeColor="text1"/>
        </w:rPr>
        <w:t xml:space="preserve"> </w:t>
      </w:r>
    </w:p>
    <w:p w14:paraId="64A0079E" w14:textId="4F94C945" w:rsidR="0041704E" w:rsidRDefault="011419B9" w:rsidP="391058DB">
      <w:pPr>
        <w:spacing w:after="0"/>
        <w:rPr>
          <w:rFonts w:ascii="Times New Roman" w:eastAsia="Times New Roman" w:hAnsi="Times New Roman" w:cs="Times New Roman"/>
          <w:color w:val="000000" w:themeColor="text1"/>
        </w:rPr>
      </w:pPr>
      <w:r w:rsidRPr="391058DB">
        <w:rPr>
          <w:rFonts w:ascii="Times New Roman" w:eastAsia="Times New Roman" w:hAnsi="Times New Roman" w:cs="Times New Roman"/>
          <w:color w:val="000000" w:themeColor="text1"/>
        </w:rPr>
        <w:t>(</w:t>
      </w:r>
      <w:r w:rsidRPr="391058DB">
        <w:rPr>
          <w:rFonts w:ascii="Times New Roman" w:eastAsia="Times New Roman" w:hAnsi="Times New Roman" w:cs="Times New Roman"/>
          <w:color w:val="000000" w:themeColor="text1"/>
          <w:highlight w:val="yellow"/>
        </w:rPr>
        <w:t>Signature</w:t>
      </w:r>
      <w:r w:rsidRPr="391058DB">
        <w:rPr>
          <w:rFonts w:ascii="Times New Roman" w:eastAsia="Times New Roman" w:hAnsi="Times New Roman" w:cs="Times New Roman"/>
          <w:color w:val="000000" w:themeColor="text1"/>
        </w:rPr>
        <w:t>)</w:t>
      </w:r>
    </w:p>
    <w:p w14:paraId="1972784B" w14:textId="35A3882A" w:rsidR="0041704E" w:rsidRDefault="011419B9" w:rsidP="391058DB">
      <w:pPr>
        <w:spacing w:after="0"/>
        <w:rPr>
          <w:rFonts w:ascii="Times New Roman" w:eastAsia="Times New Roman" w:hAnsi="Times New Roman" w:cs="Times New Roman"/>
          <w:color w:val="000000" w:themeColor="text1"/>
        </w:rPr>
      </w:pPr>
      <w:r w:rsidRPr="391058DB">
        <w:rPr>
          <w:rFonts w:ascii="Times New Roman" w:eastAsia="Times New Roman" w:hAnsi="Times New Roman" w:cs="Times New Roman"/>
          <w:color w:val="000000" w:themeColor="text1"/>
        </w:rPr>
        <w:t xml:space="preserve"> </w:t>
      </w:r>
    </w:p>
    <w:p w14:paraId="0E75D1FD" w14:textId="5E6B7943" w:rsidR="0041704E" w:rsidRDefault="011419B9" w:rsidP="391058DB">
      <w:pPr>
        <w:spacing w:after="0"/>
        <w:rPr>
          <w:rFonts w:ascii="Times New Roman" w:eastAsia="Times New Roman" w:hAnsi="Times New Roman" w:cs="Times New Roman"/>
          <w:color w:val="000000" w:themeColor="text1"/>
        </w:rPr>
      </w:pPr>
      <w:r w:rsidRPr="391058DB">
        <w:rPr>
          <w:rFonts w:ascii="Times New Roman" w:eastAsia="Times New Roman" w:hAnsi="Times New Roman" w:cs="Times New Roman"/>
          <w:color w:val="000000" w:themeColor="text1"/>
        </w:rPr>
        <w:t>(</w:t>
      </w:r>
      <w:r w:rsidRPr="391058DB">
        <w:rPr>
          <w:rFonts w:ascii="Times New Roman" w:eastAsia="Times New Roman" w:hAnsi="Times New Roman" w:cs="Times New Roman"/>
          <w:color w:val="000000" w:themeColor="text1"/>
          <w:highlight w:val="yellow"/>
        </w:rPr>
        <w:t>Name, Title</w:t>
      </w:r>
      <w:r w:rsidRPr="391058DB">
        <w:rPr>
          <w:rFonts w:ascii="Times New Roman" w:eastAsia="Times New Roman" w:hAnsi="Times New Roman" w:cs="Times New Roman"/>
          <w:color w:val="000000" w:themeColor="text1"/>
        </w:rPr>
        <w:t xml:space="preserve">) </w:t>
      </w:r>
    </w:p>
    <w:p w14:paraId="3E1BD44A" w14:textId="7A6D4824" w:rsidR="0041704E" w:rsidRDefault="011419B9" w:rsidP="391058DB">
      <w:pPr>
        <w:spacing w:after="0"/>
        <w:rPr>
          <w:rFonts w:ascii="Times New Roman" w:eastAsia="Times New Roman" w:hAnsi="Times New Roman" w:cs="Times New Roman"/>
          <w:color w:val="000000" w:themeColor="text1"/>
        </w:rPr>
      </w:pPr>
      <w:r w:rsidRPr="391058DB">
        <w:rPr>
          <w:rFonts w:ascii="Times New Roman" w:eastAsia="Times New Roman" w:hAnsi="Times New Roman" w:cs="Times New Roman"/>
          <w:color w:val="000000" w:themeColor="text1"/>
          <w:highlight w:val="yellow"/>
        </w:rPr>
        <w:t>(Organization</w:t>
      </w:r>
      <w:r w:rsidRPr="391058DB">
        <w:rPr>
          <w:rFonts w:ascii="Times New Roman" w:eastAsia="Times New Roman" w:hAnsi="Times New Roman" w:cs="Times New Roman"/>
          <w:color w:val="000000" w:themeColor="text1"/>
        </w:rPr>
        <w:t>)</w:t>
      </w:r>
    </w:p>
    <w:p w14:paraId="3323BF78" w14:textId="2F969A9E" w:rsidR="0041704E" w:rsidRDefault="011419B9" w:rsidP="391058DB">
      <w:pPr>
        <w:spacing w:after="0"/>
        <w:rPr>
          <w:rFonts w:ascii="Times New Roman" w:eastAsia="Times New Roman" w:hAnsi="Times New Roman" w:cs="Times New Roman"/>
          <w:color w:val="000000" w:themeColor="text1"/>
        </w:rPr>
      </w:pPr>
      <w:r w:rsidRPr="391058DB">
        <w:rPr>
          <w:rFonts w:ascii="Times New Roman" w:eastAsia="Times New Roman" w:hAnsi="Times New Roman" w:cs="Times New Roman"/>
          <w:color w:val="000000" w:themeColor="text1"/>
        </w:rPr>
        <w:t xml:space="preserve"> </w:t>
      </w:r>
    </w:p>
    <w:p w14:paraId="4130277C" w14:textId="79CBEC16" w:rsidR="0041704E" w:rsidRDefault="7496629B" w:rsidP="47AA25B6">
      <w:pPr>
        <w:spacing w:after="0"/>
        <w:rPr>
          <w:rFonts w:ascii="Times New Roman" w:eastAsia="Times New Roman" w:hAnsi="Times New Roman" w:cs="Times New Roman"/>
          <w:color w:val="000000" w:themeColor="text1"/>
        </w:rPr>
      </w:pPr>
      <w:r w:rsidRPr="47AA25B6">
        <w:rPr>
          <w:rFonts w:ascii="Times New Roman" w:eastAsia="Times New Roman" w:hAnsi="Times New Roman" w:cs="Times New Roman"/>
          <w:color w:val="000000" w:themeColor="text1"/>
        </w:rPr>
        <w:t>CC: Members</w:t>
      </w:r>
      <w:r w:rsidR="47C70563" w:rsidRPr="47AA25B6">
        <w:rPr>
          <w:rFonts w:ascii="Times New Roman" w:eastAsia="Times New Roman" w:hAnsi="Times New Roman" w:cs="Times New Roman"/>
          <w:color w:val="000000" w:themeColor="text1"/>
        </w:rPr>
        <w:t xml:space="preserve"> and Staff</w:t>
      </w:r>
      <w:r w:rsidRPr="47AA25B6">
        <w:rPr>
          <w:rFonts w:ascii="Times New Roman" w:eastAsia="Times New Roman" w:hAnsi="Times New Roman" w:cs="Times New Roman"/>
          <w:color w:val="000000" w:themeColor="text1"/>
        </w:rPr>
        <w:t xml:space="preserve">, </w:t>
      </w:r>
      <w:r w:rsidR="55D963A4" w:rsidRPr="47AA25B6">
        <w:rPr>
          <w:rFonts w:ascii="Times New Roman" w:eastAsia="Times New Roman" w:hAnsi="Times New Roman" w:cs="Times New Roman"/>
          <w:color w:val="000000" w:themeColor="text1"/>
        </w:rPr>
        <w:t xml:space="preserve">Senate </w:t>
      </w:r>
      <w:r w:rsidR="2477A996" w:rsidRPr="47AA25B6">
        <w:rPr>
          <w:rFonts w:ascii="Times New Roman" w:eastAsia="Times New Roman" w:hAnsi="Times New Roman" w:cs="Times New Roman"/>
          <w:color w:val="000000" w:themeColor="text1"/>
        </w:rPr>
        <w:t>Human Services</w:t>
      </w:r>
      <w:r w:rsidR="10E006CB" w:rsidRPr="47AA25B6">
        <w:rPr>
          <w:rFonts w:ascii="Times New Roman" w:eastAsia="Times New Roman" w:hAnsi="Times New Roman" w:cs="Times New Roman"/>
          <w:color w:val="000000" w:themeColor="text1"/>
        </w:rPr>
        <w:t xml:space="preserve"> Committee</w:t>
      </w:r>
    </w:p>
    <w:p w14:paraId="5C2B2326" w14:textId="5BDCB9BE" w:rsidR="0041704E" w:rsidRDefault="011419B9" w:rsidP="391058DB">
      <w:pPr>
        <w:spacing w:after="0"/>
        <w:rPr>
          <w:rFonts w:ascii="Times New Roman" w:eastAsia="Times New Roman" w:hAnsi="Times New Roman" w:cs="Times New Roman"/>
          <w:color w:val="000000" w:themeColor="text1"/>
        </w:rPr>
      </w:pPr>
      <w:r w:rsidRPr="391058DB">
        <w:rPr>
          <w:rFonts w:ascii="Times New Roman" w:eastAsia="Times New Roman" w:hAnsi="Times New Roman" w:cs="Times New Roman"/>
          <w:color w:val="000000" w:themeColor="text1"/>
        </w:rPr>
        <w:t xml:space="preserve">       </w:t>
      </w:r>
    </w:p>
    <w:p w14:paraId="4D4FA3AF" w14:textId="20B96A37" w:rsidR="0041704E" w:rsidRDefault="011419B9" w:rsidP="391058DB">
      <w:pPr>
        <w:spacing w:after="0"/>
        <w:rPr>
          <w:rFonts w:ascii="Times New Roman" w:eastAsia="Times New Roman" w:hAnsi="Times New Roman" w:cs="Times New Roman"/>
          <w:color w:val="000000" w:themeColor="text1"/>
        </w:rPr>
      </w:pPr>
      <w:r w:rsidRPr="391058DB">
        <w:rPr>
          <w:rFonts w:ascii="Times New Roman" w:eastAsia="Times New Roman" w:hAnsi="Times New Roman" w:cs="Times New Roman"/>
          <w:color w:val="000000" w:themeColor="text1"/>
        </w:rPr>
        <w:t xml:space="preserve"> </w:t>
      </w:r>
    </w:p>
    <w:p w14:paraId="22C31AA2" w14:textId="67E739F9" w:rsidR="0041704E" w:rsidRDefault="0041704E" w:rsidP="07B88AD1">
      <w:pPr>
        <w:spacing w:after="0"/>
        <w:rPr>
          <w:rFonts w:ascii="Times New Roman" w:eastAsia="Times New Roman" w:hAnsi="Times New Roman" w:cs="Times New Roman"/>
        </w:rPr>
      </w:pPr>
    </w:p>
    <w:p w14:paraId="2C078E63" w14:textId="55F5F6EA" w:rsidR="0041704E" w:rsidRDefault="0041704E" w:rsidP="391058DB">
      <w:pPr>
        <w:rPr>
          <w:rFonts w:ascii="Times New Roman" w:eastAsia="Times New Roman" w:hAnsi="Times New Roman" w:cs="Times New Roman"/>
        </w:rPr>
      </w:pPr>
    </w:p>
    <w:sectPr w:rsidR="00417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2E12AD"/>
    <w:multiLevelType w:val="hybridMultilevel"/>
    <w:tmpl w:val="EFAADBF2"/>
    <w:lvl w:ilvl="0" w:tplc="04090011">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7129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B63019"/>
    <w:rsid w:val="000E4CAC"/>
    <w:rsid w:val="001720CC"/>
    <w:rsid w:val="00194090"/>
    <w:rsid w:val="001E4B3D"/>
    <w:rsid w:val="002208F4"/>
    <w:rsid w:val="00235187"/>
    <w:rsid w:val="00244210"/>
    <w:rsid w:val="002C01D7"/>
    <w:rsid w:val="002F521D"/>
    <w:rsid w:val="0041704E"/>
    <w:rsid w:val="004D110E"/>
    <w:rsid w:val="00512379"/>
    <w:rsid w:val="005B5180"/>
    <w:rsid w:val="005C5656"/>
    <w:rsid w:val="00639DBC"/>
    <w:rsid w:val="00660F29"/>
    <w:rsid w:val="007722A5"/>
    <w:rsid w:val="007F2F40"/>
    <w:rsid w:val="007F5130"/>
    <w:rsid w:val="00807C4F"/>
    <w:rsid w:val="00840222"/>
    <w:rsid w:val="00856FF1"/>
    <w:rsid w:val="008A136B"/>
    <w:rsid w:val="009532FC"/>
    <w:rsid w:val="00A12D03"/>
    <w:rsid w:val="00A81904"/>
    <w:rsid w:val="00A93C72"/>
    <w:rsid w:val="00BE6659"/>
    <w:rsid w:val="00C20D3B"/>
    <w:rsid w:val="00C223D6"/>
    <w:rsid w:val="00D50A94"/>
    <w:rsid w:val="00D64F66"/>
    <w:rsid w:val="00D66B17"/>
    <w:rsid w:val="00D81E50"/>
    <w:rsid w:val="00D9A80E"/>
    <w:rsid w:val="00DF74B6"/>
    <w:rsid w:val="00E416CC"/>
    <w:rsid w:val="00F44D46"/>
    <w:rsid w:val="011419B9"/>
    <w:rsid w:val="0152C39D"/>
    <w:rsid w:val="0225F541"/>
    <w:rsid w:val="02D2400F"/>
    <w:rsid w:val="036CC17B"/>
    <w:rsid w:val="03EE2601"/>
    <w:rsid w:val="03F6BF3B"/>
    <w:rsid w:val="04541518"/>
    <w:rsid w:val="048799DF"/>
    <w:rsid w:val="0495E878"/>
    <w:rsid w:val="066D2A3A"/>
    <w:rsid w:val="070E8D57"/>
    <w:rsid w:val="074629A2"/>
    <w:rsid w:val="074A8B29"/>
    <w:rsid w:val="07B88AD1"/>
    <w:rsid w:val="080CA758"/>
    <w:rsid w:val="0853D524"/>
    <w:rsid w:val="0983ED1F"/>
    <w:rsid w:val="09A9A0CB"/>
    <w:rsid w:val="09BDFA3B"/>
    <w:rsid w:val="0A1E28BC"/>
    <w:rsid w:val="0A27B0F8"/>
    <w:rsid w:val="0B68EE1A"/>
    <w:rsid w:val="0B806B5A"/>
    <w:rsid w:val="0BE18DAA"/>
    <w:rsid w:val="0C124811"/>
    <w:rsid w:val="0C7BC257"/>
    <w:rsid w:val="0D064BF3"/>
    <w:rsid w:val="0DF280A0"/>
    <w:rsid w:val="0E5ADA4E"/>
    <w:rsid w:val="0F760716"/>
    <w:rsid w:val="1078676E"/>
    <w:rsid w:val="10814A91"/>
    <w:rsid w:val="10E006CB"/>
    <w:rsid w:val="116A8D11"/>
    <w:rsid w:val="11B53E77"/>
    <w:rsid w:val="127B7527"/>
    <w:rsid w:val="152FC4AD"/>
    <w:rsid w:val="15AA618C"/>
    <w:rsid w:val="15EB0577"/>
    <w:rsid w:val="16872745"/>
    <w:rsid w:val="173C2B6C"/>
    <w:rsid w:val="17ADEC9C"/>
    <w:rsid w:val="188937CD"/>
    <w:rsid w:val="19DBC424"/>
    <w:rsid w:val="1AECBD3F"/>
    <w:rsid w:val="1AFC4BEB"/>
    <w:rsid w:val="1B6A75E2"/>
    <w:rsid w:val="1C40AE26"/>
    <w:rsid w:val="1CCC25C6"/>
    <w:rsid w:val="1D48EF35"/>
    <w:rsid w:val="1D6F0E40"/>
    <w:rsid w:val="1DF77FC6"/>
    <w:rsid w:val="1F2DEA76"/>
    <w:rsid w:val="1FB91A16"/>
    <w:rsid w:val="1FE4DAA1"/>
    <w:rsid w:val="20021112"/>
    <w:rsid w:val="2064F93D"/>
    <w:rsid w:val="2086E1DC"/>
    <w:rsid w:val="21518494"/>
    <w:rsid w:val="21A991EA"/>
    <w:rsid w:val="21FFE862"/>
    <w:rsid w:val="221FD0B6"/>
    <w:rsid w:val="225BADC9"/>
    <w:rsid w:val="226E7052"/>
    <w:rsid w:val="2364AF07"/>
    <w:rsid w:val="23CA02FA"/>
    <w:rsid w:val="242C1E26"/>
    <w:rsid w:val="2470B7B6"/>
    <w:rsid w:val="2477A996"/>
    <w:rsid w:val="2492E631"/>
    <w:rsid w:val="25D60255"/>
    <w:rsid w:val="2668275C"/>
    <w:rsid w:val="26D085E8"/>
    <w:rsid w:val="2723D3CC"/>
    <w:rsid w:val="279278D2"/>
    <w:rsid w:val="27D1A96D"/>
    <w:rsid w:val="27D495EF"/>
    <w:rsid w:val="2830F339"/>
    <w:rsid w:val="28603895"/>
    <w:rsid w:val="28B63019"/>
    <w:rsid w:val="28F1A493"/>
    <w:rsid w:val="28FA09B2"/>
    <w:rsid w:val="2909A08A"/>
    <w:rsid w:val="297BF235"/>
    <w:rsid w:val="29D2397A"/>
    <w:rsid w:val="2B1FFB46"/>
    <w:rsid w:val="2B83EF28"/>
    <w:rsid w:val="2B854693"/>
    <w:rsid w:val="2BCD2AF9"/>
    <w:rsid w:val="2C0245B1"/>
    <w:rsid w:val="2C0D12CF"/>
    <w:rsid w:val="2C1072A4"/>
    <w:rsid w:val="2C51437E"/>
    <w:rsid w:val="2C66DC3E"/>
    <w:rsid w:val="2CFF6B6C"/>
    <w:rsid w:val="2DB5CEA3"/>
    <w:rsid w:val="2DC7CC04"/>
    <w:rsid w:val="2DFC1275"/>
    <w:rsid w:val="2E786112"/>
    <w:rsid w:val="2FC7EB7F"/>
    <w:rsid w:val="30120107"/>
    <w:rsid w:val="3183836F"/>
    <w:rsid w:val="32606D49"/>
    <w:rsid w:val="32A44EB9"/>
    <w:rsid w:val="32EA894F"/>
    <w:rsid w:val="337903CD"/>
    <w:rsid w:val="343BA9B5"/>
    <w:rsid w:val="3440D172"/>
    <w:rsid w:val="349B2A6B"/>
    <w:rsid w:val="34C1C2E4"/>
    <w:rsid w:val="3800B64D"/>
    <w:rsid w:val="390D478D"/>
    <w:rsid w:val="391058DB"/>
    <w:rsid w:val="395B8308"/>
    <w:rsid w:val="39D510B0"/>
    <w:rsid w:val="39E65B0B"/>
    <w:rsid w:val="3A863873"/>
    <w:rsid w:val="3B23A698"/>
    <w:rsid w:val="3B6AF96F"/>
    <w:rsid w:val="3C089D85"/>
    <w:rsid w:val="3D7BA87E"/>
    <w:rsid w:val="3DC1A856"/>
    <w:rsid w:val="3E46AD8F"/>
    <w:rsid w:val="3FD4C3F4"/>
    <w:rsid w:val="40F0E86E"/>
    <w:rsid w:val="410B1AD8"/>
    <w:rsid w:val="417B4846"/>
    <w:rsid w:val="4283733F"/>
    <w:rsid w:val="42A796FC"/>
    <w:rsid w:val="42B264AC"/>
    <w:rsid w:val="4312D516"/>
    <w:rsid w:val="4389833E"/>
    <w:rsid w:val="4478EB78"/>
    <w:rsid w:val="44A09699"/>
    <w:rsid w:val="46FAE066"/>
    <w:rsid w:val="47AA25B6"/>
    <w:rsid w:val="47C70563"/>
    <w:rsid w:val="48170FCA"/>
    <w:rsid w:val="48C67AFD"/>
    <w:rsid w:val="4A6B84AC"/>
    <w:rsid w:val="4AA64C09"/>
    <w:rsid w:val="4B07EB9B"/>
    <w:rsid w:val="4D002982"/>
    <w:rsid w:val="4D0DEF59"/>
    <w:rsid w:val="4D90A98D"/>
    <w:rsid w:val="4E221246"/>
    <w:rsid w:val="4ECE5A0C"/>
    <w:rsid w:val="4F036960"/>
    <w:rsid w:val="4F945C13"/>
    <w:rsid w:val="4FB85A76"/>
    <w:rsid w:val="4FDACDC3"/>
    <w:rsid w:val="50387F35"/>
    <w:rsid w:val="509C10C4"/>
    <w:rsid w:val="50E6BE8A"/>
    <w:rsid w:val="52EBBA42"/>
    <w:rsid w:val="541055AA"/>
    <w:rsid w:val="55D963A4"/>
    <w:rsid w:val="569B9285"/>
    <w:rsid w:val="58163040"/>
    <w:rsid w:val="59542FC5"/>
    <w:rsid w:val="598C2A8A"/>
    <w:rsid w:val="5996DF5D"/>
    <w:rsid w:val="59DC544E"/>
    <w:rsid w:val="5CAF8C45"/>
    <w:rsid w:val="5CBB0EF0"/>
    <w:rsid w:val="5D252149"/>
    <w:rsid w:val="5E4E2EBC"/>
    <w:rsid w:val="5FEB612B"/>
    <w:rsid w:val="618F6518"/>
    <w:rsid w:val="62811BDE"/>
    <w:rsid w:val="628D96CF"/>
    <w:rsid w:val="63A25B84"/>
    <w:rsid w:val="6488F738"/>
    <w:rsid w:val="6563CAAB"/>
    <w:rsid w:val="6564F6F8"/>
    <w:rsid w:val="66E0A5E6"/>
    <w:rsid w:val="675F70B1"/>
    <w:rsid w:val="6769BE7B"/>
    <w:rsid w:val="6796D4AE"/>
    <w:rsid w:val="68E913BF"/>
    <w:rsid w:val="6A155A27"/>
    <w:rsid w:val="6A86F2DB"/>
    <w:rsid w:val="6B638CDA"/>
    <w:rsid w:val="6C0E43A1"/>
    <w:rsid w:val="6C3366AD"/>
    <w:rsid w:val="6C4835A9"/>
    <w:rsid w:val="6C607DEC"/>
    <w:rsid w:val="6D51B11B"/>
    <w:rsid w:val="6E426D62"/>
    <w:rsid w:val="6E63E2C3"/>
    <w:rsid w:val="6E93E70E"/>
    <w:rsid w:val="6EEA8D10"/>
    <w:rsid w:val="6F18552F"/>
    <w:rsid w:val="6F475FE4"/>
    <w:rsid w:val="6F851350"/>
    <w:rsid w:val="700A234C"/>
    <w:rsid w:val="700C6F21"/>
    <w:rsid w:val="705858FA"/>
    <w:rsid w:val="71342D4C"/>
    <w:rsid w:val="71B95D88"/>
    <w:rsid w:val="720C415D"/>
    <w:rsid w:val="72182FEE"/>
    <w:rsid w:val="7398CCF6"/>
    <w:rsid w:val="7496629B"/>
    <w:rsid w:val="75AAA33F"/>
    <w:rsid w:val="76196315"/>
    <w:rsid w:val="763C049F"/>
    <w:rsid w:val="777E023A"/>
    <w:rsid w:val="77B2200A"/>
    <w:rsid w:val="78761892"/>
    <w:rsid w:val="78E3F75F"/>
    <w:rsid w:val="78F2E6DF"/>
    <w:rsid w:val="791F64B6"/>
    <w:rsid w:val="794C1DEA"/>
    <w:rsid w:val="797C36B5"/>
    <w:rsid w:val="79B397A2"/>
    <w:rsid w:val="7A525164"/>
    <w:rsid w:val="7AFA5476"/>
    <w:rsid w:val="7CA771A2"/>
    <w:rsid w:val="7CBB8799"/>
    <w:rsid w:val="7CC90DAA"/>
    <w:rsid w:val="7DACFC00"/>
    <w:rsid w:val="7EBCEF65"/>
    <w:rsid w:val="7EBD53FC"/>
    <w:rsid w:val="7FFA5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3019"/>
  <w15:chartTrackingRefBased/>
  <w15:docId w15:val="{A5873FC8-B0F6-433F-A647-F3E051CF5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7B88AD1"/>
    <w:rPr>
      <w:color w:val="467886"/>
      <w:u w:val="single"/>
    </w:rPr>
  </w:style>
  <w:style w:type="paragraph" w:styleId="ListParagraph">
    <w:name w:val="List Paragraph"/>
    <w:basedOn w:val="Normal"/>
    <w:uiPriority w:val="34"/>
    <w:qFormat/>
    <w:rsid w:val="007722A5"/>
    <w:pPr>
      <w:ind w:left="720"/>
      <w:contextualSpacing/>
    </w:pPr>
  </w:style>
  <w:style w:type="character" w:styleId="UnresolvedMention">
    <w:name w:val="Unresolved Mention"/>
    <w:basedOn w:val="DefaultParagraphFont"/>
    <w:uiPriority w:val="99"/>
    <w:semiHidden/>
    <w:unhideWhenUsed/>
    <w:rsid w:val="007F2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jbay.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alegislation.lc.ca.gov/Advo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4cd8ac-3acc-4054-9d3d-a0cc1076c073">
      <Terms xmlns="http://schemas.microsoft.com/office/infopath/2007/PartnerControls"/>
    </lcf76f155ced4ddcb4097134ff3c332f>
    <TaxCatchAll xmlns="3ce7025a-2a04-4e89-9fda-9290d27473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4E3AC5086B934D9C353BF7A4201EC9" ma:contentTypeVersion="13" ma:contentTypeDescription="Create a new document." ma:contentTypeScope="" ma:versionID="c8dc9c8f38d7eb4664eb5fafa26dd38c">
  <xsd:schema xmlns:xsd="http://www.w3.org/2001/XMLSchema" xmlns:xs="http://www.w3.org/2001/XMLSchema" xmlns:p="http://schemas.microsoft.com/office/2006/metadata/properties" xmlns:ns2="c64cd8ac-3acc-4054-9d3d-a0cc1076c073" xmlns:ns3="3ce7025a-2a04-4e89-9fda-9290d27473f0" targetNamespace="http://schemas.microsoft.com/office/2006/metadata/properties" ma:root="true" ma:fieldsID="fd7a6fedf2654aa772e670bb7fa85556" ns2:_="" ns3:_="">
    <xsd:import namespace="c64cd8ac-3acc-4054-9d3d-a0cc1076c073"/>
    <xsd:import namespace="3ce7025a-2a04-4e89-9fda-9290d27473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cd8ac-3acc-4054-9d3d-a0cc1076c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e7025a-2a04-4e89-9fda-9290d27473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81e949-2cd8-4ce3-b8c5-cef747f77cf7}" ma:internalName="TaxCatchAll" ma:showField="CatchAllData" ma:web="3ce7025a-2a04-4e89-9fda-9290d27473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01B27C-84CB-46F5-8039-9C9A17BD966E}">
  <ds:schemaRefs>
    <ds:schemaRef ds:uri="http://schemas.microsoft.com/office/2006/metadata/properties"/>
    <ds:schemaRef ds:uri="http://schemas.microsoft.com/office/infopath/2007/PartnerControls"/>
    <ds:schemaRef ds:uri="c64cd8ac-3acc-4054-9d3d-a0cc1076c073"/>
    <ds:schemaRef ds:uri="3ce7025a-2a04-4e89-9fda-9290d27473f0"/>
  </ds:schemaRefs>
</ds:datastoreItem>
</file>

<file path=customXml/itemProps2.xml><?xml version="1.0" encoding="utf-8"?>
<ds:datastoreItem xmlns:ds="http://schemas.openxmlformats.org/officeDocument/2006/customXml" ds:itemID="{1DBA6C42-1D91-4FA1-B75E-97ED1CFF0382}">
  <ds:schemaRefs>
    <ds:schemaRef ds:uri="http://schemas.microsoft.com/sharepoint/v3/contenttype/forms"/>
  </ds:schemaRefs>
</ds:datastoreItem>
</file>

<file path=customXml/itemProps3.xml><?xml version="1.0" encoding="utf-8"?>
<ds:datastoreItem xmlns:ds="http://schemas.openxmlformats.org/officeDocument/2006/customXml" ds:itemID="{68DA96F9-BE8C-4817-86C2-8B91F71AF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cd8ac-3acc-4054-9d3d-a0cc1076c073"/>
    <ds:schemaRef ds:uri="3ce7025a-2a04-4e89-9fda-9290d2747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3521</Characters>
  <Application>Microsoft Office Word</Application>
  <DocSecurity>0</DocSecurity>
  <Lines>29</Lines>
  <Paragraphs>8</Paragraphs>
  <ScaleCrop>false</ScaleCrop>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Imelda Islas-Olivo</dc:creator>
  <cp:keywords/>
  <dc:description/>
  <cp:lastModifiedBy>Simone Tureck</cp:lastModifiedBy>
  <cp:revision>11</cp:revision>
  <dcterms:created xsi:type="dcterms:W3CDTF">2026-04-21T20:37:00Z</dcterms:created>
  <dcterms:modified xsi:type="dcterms:W3CDTF">2026-06-16T19:27:00Z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0x010100494E3AC5086B934D9C353BF7A4201EC9</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{"FileActivityType":"9","FileActivityTimeStamp":"2026-02-24T22:52:10.787Z","FileActivityUsersOnPage":[{"DisplayName":"Imelda Islas-Olivo","Id":"imelda@jbay.org"},{"DisplayName":"AJ Johnson","Id":"aj@jbay.org"}],"FileActivityNavigationId":null}</vt:lpwstr>
  </property>
  <property fmtid="{D5CDD505-2E9C-101B-9397-08002B2CF9AE}" pid="7" name="TriggerFlowInfo">
    <vt:lpwstr/>
  </property>
</Properties>
</file>